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7685" w14:textId="758A5C75" w:rsidR="00FA5B20" w:rsidRDefault="00876512" w:rsidP="00AC15AF">
      <w:pPr>
        <w:rPr>
          <w:color w:val="FFFFFF"/>
        </w:rPr>
      </w:pPr>
      <w:r w:rsidRPr="002447AB">
        <w:rPr>
          <w:rFonts w:cstheme="minorHAnsi"/>
          <w:b/>
          <w:bCs w:val="0"/>
          <w:sz w:val="28"/>
          <w:szCs w:val="28"/>
        </w:rPr>
        <w:drawing>
          <wp:anchor distT="0" distB="180340" distL="114300" distR="114300" simplePos="0" relativeHeight="251659264" behindDoc="0" locked="0" layoutInCell="1" allowOverlap="1" wp14:anchorId="20646C91" wp14:editId="3F6DB48D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6382800" cy="1224000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41767" w14:textId="77777777" w:rsidR="00AC15AF" w:rsidRDefault="00AC15AF" w:rsidP="00FA5B20">
      <w:pPr>
        <w:pStyle w:val="Titel"/>
        <w:spacing w:before="600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14:paraId="5334176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341768" w14:textId="77777777" w:rsidR="00AC15AF" w:rsidRDefault="00AC15AF">
            <w:pPr>
              <w:pStyle w:val="UntertitelTabelleTitelblatt"/>
            </w:pPr>
            <w:r>
              <w:t>Titel</w:t>
            </w:r>
          </w:p>
          <w:p w14:paraId="53341769" w14:textId="77777777"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4176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B" w14:textId="48E47914" w:rsidR="00AC15AF" w:rsidRDefault="00AC15AF"/>
        </w:tc>
      </w:tr>
      <w:tr w:rsidR="00AC15AF" w14:paraId="53341770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D" w14:textId="77777777"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4176E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F" w14:textId="77777777" w:rsidR="00AC15AF" w:rsidRDefault="00AC15AF"/>
        </w:tc>
      </w:tr>
      <w:tr w:rsidR="00AC15AF" w14:paraId="53341774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1" w14:textId="77777777"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2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3" w14:textId="77777777" w:rsidR="00AC15AF" w:rsidRDefault="00AC15AF"/>
        </w:tc>
      </w:tr>
      <w:tr w:rsidR="00AC15AF" w14:paraId="5334177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5" w14:textId="77777777"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6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7" w14:textId="77777777" w:rsidR="00AC15AF" w:rsidRDefault="00AC15AF"/>
        </w:tc>
      </w:tr>
      <w:tr w:rsidR="00AC15AF" w14:paraId="5334177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9" w14:textId="77777777"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B" w14:textId="77777777" w:rsidR="00AC15AF" w:rsidRDefault="00AC15AF"/>
        </w:tc>
      </w:tr>
      <w:tr w:rsidR="00AC15AF" w14:paraId="53341780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D" w14:textId="77777777"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E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F" w14:textId="77777777" w:rsidR="00AC15AF" w:rsidRDefault="00AC15AF"/>
        </w:tc>
      </w:tr>
      <w:tr w:rsidR="00AC15AF" w14:paraId="53341784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1" w14:textId="77777777"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2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3" w14:textId="77777777" w:rsidR="00AC15AF" w:rsidRDefault="00AC15AF"/>
        </w:tc>
      </w:tr>
      <w:tr w:rsidR="00AC15AF" w14:paraId="5334178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5" w14:textId="3377B575" w:rsidR="00AC15AF" w:rsidRDefault="00AC15AF">
            <w:pPr>
              <w:pStyle w:val="UntertitelTabelleTitelblatt"/>
            </w:pPr>
            <w:r>
              <w:t>Prüfungsjahr 20</w:t>
            </w:r>
            <w:r w:rsidR="007830FF"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86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7" w14:textId="77777777" w:rsidR="00AC15AF" w:rsidRDefault="00AC15AF">
            <w:r>
              <w:t xml:space="preserve">Teil C </w:t>
            </w:r>
            <w:r>
              <w:br/>
              <w:t xml:space="preserve">der Berufsprüfung der </w:t>
            </w:r>
            <w:proofErr w:type="spellStart"/>
            <w:r>
              <w:t>OdA</w:t>
            </w:r>
            <w:proofErr w:type="spellEnd"/>
            <w:r>
              <w:t xml:space="preserve">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14:paraId="53341789" w14:textId="77777777" w:rsidR="00AC15AF" w:rsidRDefault="00AC15AF" w:rsidP="00AC15AF"/>
    <w:p w14:paraId="5334178A" w14:textId="77777777" w:rsidR="00AC15AF" w:rsidRDefault="00AC15AF" w:rsidP="00AC15AF"/>
    <w:p w14:paraId="5334178B" w14:textId="77777777" w:rsidR="00AC15AF" w:rsidRDefault="00AC15AF" w:rsidP="00AC15AF">
      <w:pPr>
        <w:rPr>
          <w:b/>
        </w:rPr>
      </w:pPr>
      <w:r>
        <w:rPr>
          <w:b/>
        </w:rPr>
        <w:t>Anleitung:</w:t>
      </w:r>
    </w:p>
    <w:p w14:paraId="5334178C" w14:textId="77777777"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  <w:bookmarkStart w:id="0" w:name="_GoBack"/>
      <w:bookmarkEnd w:id="0"/>
    </w:p>
    <w:p w14:paraId="5334178D" w14:textId="77777777"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14:paraId="5334178E" w14:textId="77777777"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14:paraId="5334178F" w14:textId="77777777" w:rsidR="00AC15AF" w:rsidRDefault="00AC15AF" w:rsidP="00AC15AF">
      <w:pPr>
        <w:numPr>
          <w:ilvl w:val="0"/>
          <w:numId w:val="2"/>
        </w:numPr>
      </w:pPr>
      <w:r>
        <w:t xml:space="preserve">Wenn Sie Texte </w:t>
      </w:r>
      <w:proofErr w:type="gramStart"/>
      <w:r>
        <w:t>aus andern Dokumenten</w:t>
      </w:r>
      <w:proofErr w:type="gramEnd"/>
      <w:r>
        <w:t xml:space="preserve"> einfügen, achten Sie bitte darauf, dass Sie unformatierten Text einfügen. Sonst wird das Dokument u.U. verändert (rechte Maustaste / Einfügeoptionen / Nur den Text übernehmen).</w:t>
      </w:r>
    </w:p>
    <w:p w14:paraId="53341790" w14:textId="77777777"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14:paraId="53341792" w14:textId="77777777"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14:paraId="53341793" w14:textId="77777777" w:rsidR="00AC15AF" w:rsidRDefault="00AC15AF" w:rsidP="00AC15AF"/>
    <w:p w14:paraId="53341794" w14:textId="77777777"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14:paraId="5334179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14:paraId="5334179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14:paraId="53341797" w14:textId="77777777"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14:paraId="53341798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14:paraId="5334179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14:paraId="5334179A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14:paraId="5334179B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14:paraId="5334179C" w14:textId="77777777"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14:paraId="5334179D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14:paraId="5334179E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14:paraId="5334179F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14:paraId="533417A0" w14:textId="77777777"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14:paraId="533417A1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14:paraId="533417A2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14:paraId="533417A3" w14:textId="77777777" w:rsidR="00AC15AF" w:rsidRDefault="00AC15AF" w:rsidP="00AC15AF">
      <w:pPr>
        <w:pStyle w:val="Verzeichnis1"/>
      </w:pPr>
      <w:r>
        <w:t>5</w:t>
      </w:r>
      <w:r>
        <w:tab/>
        <w:t>Evaluation</w:t>
      </w:r>
    </w:p>
    <w:p w14:paraId="533417A4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14:paraId="533417A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14:paraId="533417A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14:paraId="533417A7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14:paraId="533417A8" w14:textId="77777777"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14:paraId="533417A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14:paraId="533417AA" w14:textId="77777777"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14:paraId="533417AB" w14:textId="77777777" w:rsidR="00AC15AF" w:rsidRDefault="00AC15AF" w:rsidP="00AC15AF">
      <w:pPr>
        <w:pStyle w:val="Verzeichnis1"/>
      </w:pPr>
      <w:r>
        <w:t>8</w:t>
      </w:r>
      <w:r>
        <w:tab/>
        <w:t>Anhang</w:t>
      </w:r>
    </w:p>
    <w:p w14:paraId="533417AC" w14:textId="77777777" w:rsidR="00AC15AF" w:rsidRDefault="00AC15AF" w:rsidP="00AC15AF">
      <w:r>
        <w:fldChar w:fldCharType="end"/>
      </w:r>
    </w:p>
    <w:p w14:paraId="533417AD" w14:textId="77777777" w:rsidR="00AC15AF" w:rsidRDefault="00AC15AF" w:rsidP="00AC15AF">
      <w:pPr>
        <w:pStyle w:val="berschrift1"/>
      </w:pPr>
      <w:bookmarkStart w:id="1" w:name="_Toc475699768"/>
      <w:bookmarkStart w:id="2" w:name="_Toc475698975"/>
      <w:r>
        <w:lastRenderedPageBreak/>
        <w:t>Einleitung</w:t>
      </w:r>
      <w:bookmarkEnd w:id="1"/>
      <w:bookmarkEnd w:id="2"/>
    </w:p>
    <w:p w14:paraId="533417AE" w14:textId="77777777" w:rsidR="00AC15AF" w:rsidRDefault="00AC15AF" w:rsidP="00AC15AF">
      <w:pPr>
        <w:pStyle w:val="berschrift2"/>
      </w:pPr>
      <w:bookmarkStart w:id="3" w:name="_Toc475699769"/>
      <w:bookmarkStart w:id="4" w:name="_Toc475698976"/>
      <w:r>
        <w:t>Vorwort (Begründen Sie die Wahl dieses klinischen Falles)</w:t>
      </w:r>
      <w:bookmarkEnd w:id="3"/>
      <w:bookmarkEnd w:id="4"/>
    </w:p>
    <w:p w14:paraId="533417AF" w14:textId="77777777" w:rsidR="00AC15AF" w:rsidRDefault="00AC15AF" w:rsidP="00AC15AF">
      <w:pPr>
        <w:pStyle w:val="Anweisung"/>
      </w:pPr>
      <w:r>
        <w:t>Geben Sie hier Ihren Text ein.</w:t>
      </w:r>
    </w:p>
    <w:p w14:paraId="533417B0" w14:textId="77777777" w:rsidR="00AC15AF" w:rsidRDefault="00AC15AF" w:rsidP="00AC15AF"/>
    <w:p w14:paraId="533417B1" w14:textId="77777777" w:rsidR="00AC15AF" w:rsidRDefault="00AC15AF" w:rsidP="00AC15AF"/>
    <w:p w14:paraId="533417B2" w14:textId="77777777" w:rsidR="00AC15AF" w:rsidRDefault="00AC15AF" w:rsidP="00AC15AF">
      <w:pPr>
        <w:pStyle w:val="berschrift2"/>
      </w:pPr>
      <w:bookmarkStart w:id="5" w:name="_Toc475699770"/>
      <w:bookmarkStart w:id="6" w:name="_Toc475698977"/>
      <w:r>
        <w:t>Theoretische Auseinandersetzung zum klinischen Fall</w:t>
      </w:r>
      <w:r>
        <w:br/>
        <w:t xml:space="preserve">(Pathophysiologie, </w:t>
      </w:r>
      <w:proofErr w:type="spellStart"/>
      <w:r>
        <w:t>Äthiologie</w:t>
      </w:r>
      <w:proofErr w:type="spellEnd"/>
      <w:r>
        <w:t>, Epidemiologie etc.)</w:t>
      </w:r>
      <w:bookmarkEnd w:id="5"/>
      <w:bookmarkEnd w:id="6"/>
      <w:r>
        <w:t xml:space="preserve"> </w:t>
      </w:r>
    </w:p>
    <w:p w14:paraId="533417B3" w14:textId="77777777" w:rsidR="00AC15AF" w:rsidRDefault="00AC15AF" w:rsidP="00AC15AF">
      <w:pPr>
        <w:pStyle w:val="Anweisung"/>
      </w:pPr>
      <w:r>
        <w:t>Geben Sie hier Ihren Text ein.</w:t>
      </w:r>
    </w:p>
    <w:p w14:paraId="533417B4" w14:textId="77777777" w:rsidR="00AC15AF" w:rsidRDefault="00AC15AF" w:rsidP="00AC15AF"/>
    <w:p w14:paraId="533417B5" w14:textId="77777777" w:rsidR="00AC15AF" w:rsidRDefault="00AC15AF" w:rsidP="00AC15AF"/>
    <w:p w14:paraId="533417B6" w14:textId="77777777" w:rsidR="00AC15AF" w:rsidRDefault="00AC15AF" w:rsidP="00AC15AF">
      <w:pPr>
        <w:pStyle w:val="berschrift1"/>
      </w:pPr>
      <w:bookmarkStart w:id="7" w:name="_Toc475699771"/>
      <w:bookmarkStart w:id="8" w:name="_Toc475698978"/>
      <w:r>
        <w:lastRenderedPageBreak/>
        <w:t>Befunderhebung und Interpretation</w:t>
      </w:r>
      <w:bookmarkEnd w:id="7"/>
      <w:bookmarkEnd w:id="8"/>
    </w:p>
    <w:p w14:paraId="533417B7" w14:textId="77777777" w:rsidR="00AC15AF" w:rsidRDefault="00AC15AF" w:rsidP="00AC15AF">
      <w:pPr>
        <w:pStyle w:val="berschrift2"/>
      </w:pPr>
      <w:bookmarkStart w:id="9" w:name="_Toc475699772"/>
      <w:bookmarkStart w:id="10" w:name="_Toc475698979"/>
      <w:r>
        <w:t>Anamnese und Beschreibung der klinischen Symptome</w:t>
      </w:r>
      <w:bookmarkEnd w:id="9"/>
      <w:bookmarkEnd w:id="10"/>
    </w:p>
    <w:p w14:paraId="533417B8" w14:textId="77777777" w:rsidR="00AC15AF" w:rsidRDefault="00AC15AF" w:rsidP="00AC15AF">
      <w:pPr>
        <w:pStyle w:val="Anweisung"/>
      </w:pPr>
      <w:r>
        <w:t xml:space="preserve">Hier stehen die Daten aus dem Standarddokument: Anamnese-Formular </w:t>
      </w:r>
      <w:proofErr w:type="spellStart"/>
      <w:r>
        <w:t>OdA</w:t>
      </w:r>
      <w:proofErr w:type="spellEnd"/>
      <w:r>
        <w:t xml:space="preserve"> MM (siehe Webseite unter „Standards“)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BB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9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7BD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C" w14:textId="77777777" w:rsidR="00AC15AF" w:rsidRDefault="00AC15AF">
            <w:r>
              <w:t xml:space="preserve">Adresse: </w:t>
            </w:r>
          </w:p>
        </w:tc>
      </w:tr>
      <w:tr w:rsidR="00AC15AF" w14:paraId="533417C0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E" w14:textId="77777777"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F" w14:textId="77777777" w:rsidR="00AC15AF" w:rsidRDefault="00AC15AF">
            <w:r>
              <w:t xml:space="preserve">1.Konsultation </w:t>
            </w:r>
          </w:p>
        </w:tc>
      </w:tr>
      <w:tr w:rsidR="00AC15AF" w14:paraId="533417C3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1" w14:textId="77777777"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2" w14:textId="77777777" w:rsidR="00AC15AF" w:rsidRDefault="00AC15AF">
            <w:r>
              <w:t>Arzt/</w:t>
            </w:r>
            <w:proofErr w:type="spellStart"/>
            <w:r>
              <w:t>Physio</w:t>
            </w:r>
            <w:proofErr w:type="spellEnd"/>
            <w:r>
              <w:t xml:space="preserve">: </w:t>
            </w:r>
          </w:p>
        </w:tc>
      </w:tr>
      <w:tr w:rsidR="00AC15AF" w14:paraId="533417C6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4" w14:textId="77777777"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5" w14:textId="77777777" w:rsidR="00AC15AF" w:rsidRDefault="00AC15AF">
            <w:r>
              <w:t xml:space="preserve">KK: </w:t>
            </w:r>
          </w:p>
        </w:tc>
      </w:tr>
      <w:tr w:rsidR="00AC15AF" w14:paraId="533417C9" w14:textId="77777777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7" w14:textId="77777777"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8" w14:textId="77777777" w:rsidR="00AC15AF" w:rsidRDefault="00AC15AF">
            <w:r>
              <w:t xml:space="preserve">Sport/Hobby: </w:t>
            </w:r>
          </w:p>
        </w:tc>
      </w:tr>
      <w:tr w:rsidR="00AC15AF" w14:paraId="533417C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B" w14:textId="17415727" w:rsidR="00AC15AF" w:rsidRPr="0067520C" w:rsidRDefault="00AC15AF">
            <w:pPr>
              <w:rPr>
                <w:sz w:val="22"/>
                <w:szCs w:val="22"/>
              </w:rPr>
            </w:pPr>
          </w:p>
        </w:tc>
      </w:tr>
      <w:tr w:rsidR="00AC15AF" w14:paraId="533417CF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E" w14:textId="0C34E6FE" w:rsidR="00AC15AF" w:rsidRDefault="00AC15AF"/>
        </w:tc>
      </w:tr>
      <w:tr w:rsidR="00AC15AF" w14:paraId="533417D2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1" w14:textId="77777777" w:rsidR="00AC15AF" w:rsidRDefault="00AC15AF"/>
        </w:tc>
      </w:tr>
      <w:tr w:rsidR="00AC15AF" w14:paraId="533417D4" w14:textId="77777777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D3" w14:textId="77777777" w:rsidR="00AC15AF" w:rsidRDefault="00AC15AF"/>
        </w:tc>
      </w:tr>
      <w:tr w:rsidR="00AC15AF" w14:paraId="533417D6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D5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14:paraId="533417D9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7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8" w14:textId="77777777" w:rsidR="00AC15AF" w:rsidRDefault="00AC15AF"/>
        </w:tc>
      </w:tr>
      <w:tr w:rsidR="00AC15AF" w14:paraId="533417D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B" w14:textId="77777777" w:rsidR="00AC15AF" w:rsidRDefault="00AC15AF"/>
        </w:tc>
      </w:tr>
      <w:tr w:rsidR="00AC15AF" w14:paraId="533417E0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D" w14:textId="77777777"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14:paraId="533417DE" w14:textId="77777777"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F" w14:textId="77777777" w:rsidR="00AC15AF" w:rsidRDefault="00AC15AF"/>
        </w:tc>
      </w:tr>
      <w:tr w:rsidR="00AC15AF" w14:paraId="533417E4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14:paraId="533417E2" w14:textId="77777777" w:rsidR="00AC15AF" w:rsidRDefault="00AC15AF">
            <w:r>
              <w:t>(</w:t>
            </w:r>
            <w:proofErr w:type="spellStart"/>
            <w:r>
              <w:t>status</w:t>
            </w:r>
            <w:proofErr w:type="spellEnd"/>
            <w:r>
              <w:t xml:space="preserve">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3" w14:textId="77777777" w:rsidR="00AC15AF" w:rsidRDefault="00AC15AF"/>
        </w:tc>
      </w:tr>
      <w:tr w:rsidR="00AC15AF" w14:paraId="533417EA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5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14:paraId="533417E6" w14:textId="77777777" w:rsidR="00AC15AF" w:rsidRDefault="00AC15AF">
            <w:r>
              <w:t>(Entstehung betr. Hauptdiagnose)</w:t>
            </w:r>
          </w:p>
          <w:p w14:paraId="533417E7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14:paraId="533417E8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Bisherige Therapien und 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9" w14:textId="77777777" w:rsidR="00AC15AF" w:rsidRDefault="00AC15AF"/>
        </w:tc>
      </w:tr>
      <w:tr w:rsidR="00AC15AF" w14:paraId="533417EE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E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lastRenderedPageBreak/>
              <w:t>Sekundäre Beschwerden:</w:t>
            </w:r>
          </w:p>
          <w:p w14:paraId="533417EC" w14:textId="77777777"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D" w14:textId="77777777" w:rsidR="00AC15AF" w:rsidRDefault="00AC15AF"/>
        </w:tc>
      </w:tr>
      <w:tr w:rsidR="00AC15AF" w14:paraId="533417F3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14:paraId="533417F0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14:paraId="533417F1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F2" w14:textId="77777777" w:rsidR="00AC15AF" w:rsidRDefault="00AC15AF"/>
        </w:tc>
      </w:tr>
    </w:tbl>
    <w:p w14:paraId="533417F4" w14:textId="77777777" w:rsidR="00AC15AF" w:rsidRDefault="00AC15AF" w:rsidP="00AC15AF"/>
    <w:p w14:paraId="533417F5" w14:textId="77777777" w:rsidR="00AC15AF" w:rsidRDefault="00AC15AF" w:rsidP="00AC15AF"/>
    <w:p w14:paraId="533417F6" w14:textId="77777777" w:rsidR="00AC15AF" w:rsidRDefault="00AC15AF" w:rsidP="00AC15AF">
      <w:pPr>
        <w:pStyle w:val="berschrift2"/>
        <w:rPr>
          <w:u w:val="single"/>
        </w:rPr>
      </w:pPr>
      <w:bookmarkStart w:id="11" w:name="_Toc475699773"/>
      <w:bookmarkStart w:id="12" w:name="_Toc475698980"/>
      <w:r>
        <w:t xml:space="preserve">Interpretation der Symptome, Formulierung der Hypothesen </w:t>
      </w:r>
      <w:r>
        <w:br/>
        <w:t>vor der klinischen Untersuchung</w:t>
      </w:r>
      <w:bookmarkEnd w:id="11"/>
      <w:bookmarkEnd w:id="12"/>
    </w:p>
    <w:p w14:paraId="533417F7" w14:textId="77777777" w:rsidR="00AC15AF" w:rsidRDefault="00AC15AF" w:rsidP="00AC15AF">
      <w:pPr>
        <w:pStyle w:val="Anweisung"/>
      </w:pPr>
      <w:r>
        <w:t>Geben Sie hier Ihren Text ein.</w:t>
      </w:r>
    </w:p>
    <w:p w14:paraId="533417F8" w14:textId="77777777" w:rsidR="00AC15AF" w:rsidRDefault="00AC15AF" w:rsidP="00AC15AF"/>
    <w:p w14:paraId="533417F9" w14:textId="77777777" w:rsidR="00AC15AF" w:rsidRDefault="00AC15AF" w:rsidP="00AC15AF"/>
    <w:p w14:paraId="533417FA" w14:textId="77777777" w:rsidR="00AC15AF" w:rsidRDefault="00AC15AF" w:rsidP="00AC15AF">
      <w:pPr>
        <w:pStyle w:val="berschrift2"/>
        <w:rPr>
          <w:u w:val="single"/>
        </w:rPr>
      </w:pPr>
      <w:bookmarkStart w:id="13" w:name="_Toc475699774"/>
      <w:bookmarkStart w:id="14" w:name="_Toc475698981"/>
      <w:r>
        <w:t>Klinische Untersuchung, Inspektion, Palpation und klinische Tests</w:t>
      </w:r>
      <w:bookmarkEnd w:id="13"/>
      <w:bookmarkEnd w:id="14"/>
    </w:p>
    <w:p w14:paraId="533417FB" w14:textId="38FCE216" w:rsidR="00AC15AF" w:rsidRDefault="00AC15AF" w:rsidP="00AC15AF">
      <w:pPr>
        <w:pStyle w:val="Anweisung"/>
      </w:pPr>
      <w:r>
        <w:t>Hier stehen die Daten aus dem Standar</w:t>
      </w:r>
      <w:r w:rsidR="009B7897">
        <w:t>t</w:t>
      </w:r>
      <w:r>
        <w:t xml:space="preserve">dokument: Formular Objektiver Befund </w:t>
      </w:r>
      <w:proofErr w:type="spellStart"/>
      <w:r>
        <w:t>OdA</w:t>
      </w:r>
      <w:proofErr w:type="spellEnd"/>
      <w:r>
        <w:t xml:space="preserve"> MM (siehe Webseite „Standards“)</w:t>
      </w:r>
      <w:r w:rsidR="009B7897">
        <w:t xml:space="preserve">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FE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800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FF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14:paraId="53341803" w14:textId="77777777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1" w14:textId="77777777"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41802" w14:textId="77777777" w:rsidR="00AC15AF" w:rsidRDefault="00AC15AF">
            <w:r>
              <w:t xml:space="preserve">Datum: </w:t>
            </w:r>
          </w:p>
        </w:tc>
      </w:tr>
      <w:tr w:rsidR="00AC15AF" w14:paraId="53341806" w14:textId="77777777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4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05" w14:textId="77777777" w:rsidR="00AC15AF" w:rsidRDefault="00AC15AF"/>
        </w:tc>
      </w:tr>
    </w:tbl>
    <w:p w14:paraId="53341807" w14:textId="77777777" w:rsidR="00AC15AF" w:rsidRPr="009A61A6" w:rsidRDefault="00AC15AF" w:rsidP="00AC15AF">
      <w:pPr>
        <w:rPr>
          <w:i/>
          <w:iCs/>
          <w:lang w:val="fr-FR"/>
        </w:rPr>
      </w:pPr>
    </w:p>
    <w:p w14:paraId="53341832" w14:textId="18ABB66B" w:rsidR="00AC15AF" w:rsidRPr="009A61A6" w:rsidRDefault="009A61A6" w:rsidP="00AC15AF">
      <w:pPr>
        <w:rPr>
          <w:i/>
          <w:iCs/>
        </w:rPr>
      </w:pPr>
      <w:r w:rsidRPr="009A61A6">
        <w:rPr>
          <w:i/>
          <w:iCs/>
        </w:rPr>
        <w:t xml:space="preserve">Bitte benutzen sie den Bodychart der </w:t>
      </w:r>
      <w:proofErr w:type="spellStart"/>
      <w:r w:rsidRPr="009A61A6">
        <w:rPr>
          <w:i/>
          <w:iCs/>
        </w:rPr>
        <w:t>OdAmm</w:t>
      </w:r>
      <w:proofErr w:type="spellEnd"/>
    </w:p>
    <w:p w14:paraId="53341833" w14:textId="77777777" w:rsidR="00AC15AF" w:rsidRDefault="00AC15AF" w:rsidP="00AC15AF"/>
    <w:p w14:paraId="53341834" w14:textId="77777777" w:rsidR="00AC15AF" w:rsidRDefault="00AC15AF" w:rsidP="00AC15AF">
      <w:pPr>
        <w:pStyle w:val="berschrift2"/>
        <w:rPr>
          <w:u w:val="single"/>
        </w:rPr>
      </w:pPr>
      <w:bookmarkStart w:id="15" w:name="_Toc475699775"/>
      <w:bookmarkStart w:id="16" w:name="_Toc475698982"/>
      <w:r>
        <w:t>Arbeitshypothese nach der klinischen Untersuchung</w:t>
      </w:r>
      <w:bookmarkEnd w:id="15"/>
      <w:bookmarkEnd w:id="16"/>
    </w:p>
    <w:p w14:paraId="53341835" w14:textId="77777777" w:rsidR="00AC15AF" w:rsidRDefault="00AC15AF" w:rsidP="00AC15AF">
      <w:pPr>
        <w:pStyle w:val="Anweisung"/>
      </w:pPr>
      <w:r>
        <w:t>Geben Sie hier Ihren Text ein.</w:t>
      </w:r>
    </w:p>
    <w:p w14:paraId="53341836" w14:textId="77777777" w:rsidR="00AC15AF" w:rsidRDefault="00AC15AF" w:rsidP="00AC15AF"/>
    <w:p w14:paraId="53341837" w14:textId="77777777" w:rsidR="00AC15AF" w:rsidRDefault="00AC15AF" w:rsidP="00AC15AF">
      <w:pPr>
        <w:pStyle w:val="berschrift1"/>
      </w:pPr>
      <w:bookmarkStart w:id="17" w:name="_Toc475699776"/>
      <w:bookmarkStart w:id="18" w:name="_Toc475698983"/>
      <w:r>
        <w:lastRenderedPageBreak/>
        <w:t>Massnahmenkonzept</w:t>
      </w:r>
      <w:bookmarkEnd w:id="17"/>
      <w:bookmarkEnd w:id="18"/>
    </w:p>
    <w:p w14:paraId="53341838" w14:textId="77777777" w:rsidR="00AC15AF" w:rsidRDefault="00AC15AF" w:rsidP="00AC15AF">
      <w:pPr>
        <w:pStyle w:val="Anweisung"/>
      </w:pPr>
      <w:r>
        <w:t>Geben Sie hier Ihren Text ein.</w:t>
      </w:r>
    </w:p>
    <w:p w14:paraId="53341839" w14:textId="77777777" w:rsidR="00AC15AF" w:rsidRDefault="00AC15AF" w:rsidP="00AC15AF"/>
    <w:p w14:paraId="5334183A" w14:textId="77777777" w:rsidR="00AC15AF" w:rsidRDefault="00AC15AF" w:rsidP="00AC15AF"/>
    <w:p w14:paraId="5334183B" w14:textId="77777777" w:rsidR="00AC15AF" w:rsidRDefault="00AC15AF" w:rsidP="00AC15AF">
      <w:pPr>
        <w:pStyle w:val="berschrift2"/>
        <w:rPr>
          <w:u w:val="single"/>
        </w:rPr>
      </w:pPr>
      <w:bookmarkStart w:id="19" w:name="_Toc475699777"/>
      <w:bookmarkStart w:id="20" w:name="_Toc475698984"/>
      <w:r>
        <w:t>Formulierung der Kontraindikationen und der Vorsichtsmassnahmen</w:t>
      </w:r>
      <w:bookmarkEnd w:id="19"/>
      <w:bookmarkEnd w:id="20"/>
    </w:p>
    <w:p w14:paraId="5334183C" w14:textId="77777777" w:rsidR="00AC15AF" w:rsidRDefault="00AC15AF" w:rsidP="00AC15AF">
      <w:pPr>
        <w:pStyle w:val="Anweisung"/>
      </w:pPr>
      <w:r>
        <w:t>Geben Sie hier Ihren Text ein.</w:t>
      </w:r>
    </w:p>
    <w:p w14:paraId="5334183D" w14:textId="77777777" w:rsidR="00AC15AF" w:rsidRDefault="00AC15AF" w:rsidP="00AC15AF"/>
    <w:p w14:paraId="5334183E" w14:textId="77777777" w:rsidR="00AC15AF" w:rsidRDefault="00AC15AF" w:rsidP="00AC15AF"/>
    <w:p w14:paraId="5334183F" w14:textId="77777777" w:rsidR="00AC15AF" w:rsidRDefault="00AC15AF" w:rsidP="00AC15AF">
      <w:pPr>
        <w:pStyle w:val="berschrift2"/>
      </w:pPr>
      <w:bookmarkStart w:id="21" w:name="_Toc475699778"/>
      <w:bookmarkStart w:id="22" w:name="_Toc475698985"/>
      <w:r>
        <w:t>Formulierung der Behandlungsziele, kurz-, mittel- und langfristige Therapieziele (Patient und Therapeut)</w:t>
      </w:r>
      <w:bookmarkEnd w:id="21"/>
      <w:bookmarkEnd w:id="22"/>
    </w:p>
    <w:p w14:paraId="53341840" w14:textId="77777777" w:rsidR="00AC15AF" w:rsidRDefault="00AC15AF" w:rsidP="00AC15AF">
      <w:pPr>
        <w:pStyle w:val="Anweisung"/>
      </w:pPr>
      <w:r>
        <w:t>Geben Sie hier Ihren Text ein.</w:t>
      </w:r>
    </w:p>
    <w:p w14:paraId="53341841" w14:textId="77777777" w:rsidR="00AC15AF" w:rsidRDefault="00AC15AF" w:rsidP="00AC15AF"/>
    <w:p w14:paraId="53341842" w14:textId="77777777" w:rsidR="00AC15AF" w:rsidRDefault="00AC15AF" w:rsidP="00AC15AF"/>
    <w:p w14:paraId="53341843" w14:textId="77777777" w:rsidR="00AC15AF" w:rsidRDefault="00AC15AF" w:rsidP="00AC15AF">
      <w:pPr>
        <w:pStyle w:val="berschrift2"/>
        <w:rPr>
          <w:u w:val="single"/>
        </w:rPr>
      </w:pPr>
      <w:bookmarkStart w:id="23" w:name="_Toc475699779"/>
      <w:bookmarkStart w:id="24" w:name="_Toc475698986"/>
      <w:r>
        <w:t>Formulierung und Begründung des Massnahmenkonzeptes</w:t>
      </w:r>
      <w:bookmarkEnd w:id="23"/>
      <w:bookmarkEnd w:id="24"/>
    </w:p>
    <w:p w14:paraId="53341844" w14:textId="77777777" w:rsidR="00AC15AF" w:rsidRDefault="00AC15AF" w:rsidP="00AC15AF">
      <w:pPr>
        <w:pStyle w:val="Anweisung"/>
      </w:pPr>
      <w:r>
        <w:t>Geben Sie hier Ihren Text ein.</w:t>
      </w:r>
    </w:p>
    <w:p w14:paraId="53341845" w14:textId="77777777" w:rsidR="00AC15AF" w:rsidRDefault="00AC15AF" w:rsidP="00AC15AF"/>
    <w:p w14:paraId="53341846" w14:textId="77777777" w:rsidR="00AC15AF" w:rsidRDefault="00AC15AF" w:rsidP="00AC15AF"/>
    <w:p w14:paraId="53341847" w14:textId="77777777" w:rsidR="00AC15AF" w:rsidRDefault="00AC15AF" w:rsidP="00AC15AF">
      <w:pPr>
        <w:pStyle w:val="berschrift1"/>
      </w:pPr>
      <w:bookmarkStart w:id="25" w:name="_Toc475699780"/>
      <w:bookmarkStart w:id="26" w:name="_Toc475698987"/>
      <w:r>
        <w:lastRenderedPageBreak/>
        <w:t>Behandlungsprotokoll</w:t>
      </w:r>
      <w:bookmarkEnd w:id="25"/>
      <w:bookmarkEnd w:id="26"/>
    </w:p>
    <w:p w14:paraId="53341848" w14:textId="77777777" w:rsidR="00AC15AF" w:rsidRDefault="00AC15AF" w:rsidP="00AC15AF">
      <w:pPr>
        <w:pStyle w:val="berschrift2"/>
        <w:rPr>
          <w:u w:val="single"/>
        </w:rPr>
      </w:pPr>
      <w:bookmarkStart w:id="27" w:name="_Toc475699781"/>
      <w:bookmarkStart w:id="28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7"/>
      <w:bookmarkEnd w:id="28"/>
    </w:p>
    <w:p w14:paraId="53341849" w14:textId="77777777" w:rsidR="00AC15AF" w:rsidRDefault="00AC15AF" w:rsidP="00AC15AF">
      <w:pPr>
        <w:pStyle w:val="Anweisung"/>
      </w:pPr>
      <w:r>
        <w:t>Füllen Sie die untenstehende Tabelle aus. (min. 9 max. 12 Behandlungen)</w:t>
      </w:r>
    </w:p>
    <w:p w14:paraId="5334184A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50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5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5" w14:textId="77777777" w:rsidR="00AC15AF" w:rsidRDefault="00AC15AF"/>
        </w:tc>
      </w:tr>
      <w:tr w:rsidR="00AC15AF" w14:paraId="5334185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B" w14:textId="77777777" w:rsidR="00AC15AF" w:rsidRDefault="00AC15AF"/>
        </w:tc>
      </w:tr>
      <w:tr w:rsidR="00AC15AF" w14:paraId="5334186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1" w14:textId="77777777" w:rsidR="00AC15AF" w:rsidRDefault="00AC15AF"/>
        </w:tc>
      </w:tr>
      <w:tr w:rsidR="00AC15AF" w14:paraId="5334186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7" w14:textId="77777777" w:rsidR="00AC15AF" w:rsidRDefault="00AC15AF"/>
        </w:tc>
      </w:tr>
      <w:tr w:rsidR="00AC15AF" w14:paraId="5334186E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9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D" w14:textId="77777777" w:rsidR="00AC15AF" w:rsidRDefault="00AC15AF"/>
        </w:tc>
      </w:tr>
      <w:tr w:rsidR="00AC15AF" w14:paraId="53341874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F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3" w14:textId="77777777" w:rsidR="00AC15AF" w:rsidRDefault="00AC15AF"/>
        </w:tc>
      </w:tr>
      <w:tr w:rsidR="00AC15AF" w14:paraId="5334187A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5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9" w14:textId="77777777" w:rsidR="00AC15AF" w:rsidRDefault="00AC15AF"/>
        </w:tc>
      </w:tr>
      <w:tr w:rsidR="00AC15AF" w14:paraId="53341880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B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F" w14:textId="77777777" w:rsidR="00AC15AF" w:rsidRDefault="00AC15AF"/>
        </w:tc>
      </w:tr>
      <w:tr w:rsidR="00AC15AF" w14:paraId="5334188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5" w14:textId="77777777" w:rsidR="00AC15AF" w:rsidRDefault="00AC15AF"/>
        </w:tc>
      </w:tr>
      <w:tr w:rsidR="00AC15AF" w14:paraId="5334188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B" w14:textId="77777777" w:rsidR="00AC15AF" w:rsidRDefault="00AC15AF"/>
        </w:tc>
      </w:tr>
      <w:tr w:rsidR="00AC15AF" w14:paraId="5334189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1" w14:textId="77777777" w:rsidR="00AC15AF" w:rsidRDefault="00AC15AF"/>
        </w:tc>
      </w:tr>
      <w:tr w:rsidR="00AC15AF" w14:paraId="5334189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7" w14:textId="77777777" w:rsidR="00AC15AF" w:rsidRDefault="00AC15AF"/>
        </w:tc>
      </w:tr>
    </w:tbl>
    <w:p w14:paraId="53341899" w14:textId="77777777" w:rsidR="00AC15AF" w:rsidRDefault="00AC15AF" w:rsidP="00AC15AF"/>
    <w:p w14:paraId="5334189A" w14:textId="77777777" w:rsidR="00AC15AF" w:rsidRDefault="00AC15AF" w:rsidP="00AC15AF"/>
    <w:p w14:paraId="5334189B" w14:textId="77777777" w:rsidR="00AC15AF" w:rsidRDefault="00AC15AF" w:rsidP="00AC15AF">
      <w:pPr>
        <w:pStyle w:val="berschrift2"/>
      </w:pPr>
      <w:bookmarkStart w:id="29" w:name="_Toc475699782"/>
      <w:bookmarkStart w:id="30" w:name="_Toc475698989"/>
      <w:r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9"/>
      <w:bookmarkEnd w:id="30"/>
    </w:p>
    <w:p w14:paraId="5334189C" w14:textId="77777777" w:rsidR="00AC15AF" w:rsidRDefault="00AC15AF" w:rsidP="00AC15AF">
      <w:pPr>
        <w:pStyle w:val="Anweisung"/>
      </w:pPr>
      <w:r>
        <w:t>Füllen Sie die untenstehende Tabelle aus.</w:t>
      </w:r>
    </w:p>
    <w:p w14:paraId="5334189D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A3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2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A9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4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8" w14:textId="77777777" w:rsidR="00AC15AF" w:rsidRDefault="00AC15AF"/>
        </w:tc>
      </w:tr>
      <w:tr w:rsidR="00AC15AF" w14:paraId="533418AF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A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E" w14:textId="77777777" w:rsidR="00AC15AF" w:rsidRDefault="00AC15AF"/>
        </w:tc>
      </w:tr>
      <w:tr w:rsidR="00AC15AF" w14:paraId="533418B5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0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4" w14:textId="77777777" w:rsidR="00AC15AF" w:rsidRDefault="00AC15AF"/>
        </w:tc>
      </w:tr>
    </w:tbl>
    <w:p w14:paraId="533418B6" w14:textId="77777777" w:rsidR="00AC15AF" w:rsidRDefault="00AC15AF" w:rsidP="00AC15AF"/>
    <w:p w14:paraId="533418B7" w14:textId="77777777" w:rsidR="00AC15AF" w:rsidRDefault="00AC15AF" w:rsidP="00AC15AF"/>
    <w:p w14:paraId="533418B8" w14:textId="77777777" w:rsidR="00AC15AF" w:rsidRDefault="00AC15AF" w:rsidP="00AC15AF">
      <w:pPr>
        <w:pStyle w:val="berschrift1"/>
      </w:pPr>
      <w:bookmarkStart w:id="31" w:name="_Toc475699783"/>
      <w:bookmarkStart w:id="32" w:name="_Toc475698990"/>
      <w:r>
        <w:lastRenderedPageBreak/>
        <w:t>Evaluation</w:t>
      </w:r>
      <w:bookmarkEnd w:id="31"/>
      <w:bookmarkEnd w:id="32"/>
    </w:p>
    <w:p w14:paraId="533418B9" w14:textId="77777777" w:rsidR="00AC15AF" w:rsidRDefault="00AC15AF" w:rsidP="00AC15AF">
      <w:pPr>
        <w:pStyle w:val="berschrift2"/>
      </w:pPr>
      <w:bookmarkStart w:id="33" w:name="_Toc475699784"/>
      <w:bookmarkStart w:id="34" w:name="_Toc475698991"/>
      <w:r>
        <w:rPr>
          <w:rStyle w:val="berschrift2Zchn"/>
        </w:rPr>
        <w:t>Evaluation der erreichten und nicht erreichten Ziele des Patienten sowie in Bezug zur klinischen</w:t>
      </w:r>
      <w:r>
        <w:t xml:space="preserve"> Symptomatik</w:t>
      </w:r>
      <w:bookmarkEnd w:id="33"/>
      <w:bookmarkEnd w:id="34"/>
      <w:r>
        <w:t xml:space="preserve"> </w:t>
      </w:r>
    </w:p>
    <w:p w14:paraId="533418BA" w14:textId="77777777" w:rsidR="00AC15AF" w:rsidRDefault="00AC15AF" w:rsidP="00AC15AF">
      <w:pPr>
        <w:pStyle w:val="Anweisung"/>
      </w:pPr>
      <w:r>
        <w:t>Geben Sie hier Ihren Text ein.</w:t>
      </w:r>
    </w:p>
    <w:p w14:paraId="533418BB" w14:textId="77777777" w:rsidR="00AC15AF" w:rsidRDefault="00AC15AF" w:rsidP="00AC15AF"/>
    <w:p w14:paraId="533418BC" w14:textId="77777777" w:rsidR="00AC15AF" w:rsidRDefault="00AC15AF" w:rsidP="00AC15AF"/>
    <w:p w14:paraId="533418BD" w14:textId="77777777" w:rsidR="00AC15AF" w:rsidRDefault="00AC15AF" w:rsidP="00AC15AF">
      <w:pPr>
        <w:pStyle w:val="berschrift2"/>
      </w:pPr>
      <w:bookmarkStart w:id="35" w:name="_Toc475699785"/>
      <w:bookmarkStart w:id="36" w:name="_Toc475698992"/>
      <w:r>
        <w:t>Evaluation der Prozesssteuerung mit Hilfe der Befund- und Behandlungsdokumentation</w:t>
      </w:r>
      <w:bookmarkEnd w:id="35"/>
      <w:bookmarkEnd w:id="36"/>
    </w:p>
    <w:p w14:paraId="533418BE" w14:textId="77777777" w:rsidR="00AC15AF" w:rsidRDefault="00AC15AF" w:rsidP="00AC15AF">
      <w:pPr>
        <w:pStyle w:val="Anweisung"/>
      </w:pPr>
      <w:r>
        <w:t>Geben Sie hier Ihren Text ein.</w:t>
      </w:r>
    </w:p>
    <w:p w14:paraId="533418BF" w14:textId="77777777" w:rsidR="00AC15AF" w:rsidRDefault="00AC15AF" w:rsidP="00AC15AF"/>
    <w:p w14:paraId="533418C0" w14:textId="77777777" w:rsidR="00AC15AF" w:rsidRDefault="00AC15AF" w:rsidP="00AC15AF"/>
    <w:p w14:paraId="533418C1" w14:textId="77777777" w:rsidR="00AC15AF" w:rsidRDefault="00AC15AF" w:rsidP="00AC15AF">
      <w:pPr>
        <w:pStyle w:val="berschrift2"/>
        <w:rPr>
          <w:u w:val="single"/>
        </w:rPr>
      </w:pPr>
      <w:bookmarkStart w:id="37" w:name="_Toc475699786"/>
      <w:bookmarkStart w:id="38" w:name="_Toc475698993"/>
      <w:r>
        <w:t xml:space="preserve">Evaluation der Beziehungsebene </w:t>
      </w:r>
      <w:proofErr w:type="gramStart"/>
      <w:r>
        <w:t>zwischen Patient</w:t>
      </w:r>
      <w:proofErr w:type="gramEnd"/>
      <w:r>
        <w:t>/Patientin und Therapeut/Therapeutin</w:t>
      </w:r>
      <w:bookmarkEnd w:id="37"/>
      <w:bookmarkEnd w:id="38"/>
    </w:p>
    <w:p w14:paraId="533418C2" w14:textId="77777777" w:rsidR="00AC15AF" w:rsidRDefault="00AC15AF" w:rsidP="00AC15AF">
      <w:pPr>
        <w:pStyle w:val="Anweisung"/>
      </w:pPr>
      <w:r>
        <w:t>Geben Sie hier Ihren Text ein.</w:t>
      </w:r>
    </w:p>
    <w:p w14:paraId="533418C3" w14:textId="77777777" w:rsidR="00AC15AF" w:rsidRDefault="00AC15AF" w:rsidP="00AC15AF"/>
    <w:p w14:paraId="533418C4" w14:textId="77777777" w:rsidR="00AC15AF" w:rsidRDefault="00AC15AF" w:rsidP="00AC15AF"/>
    <w:p w14:paraId="533418C5" w14:textId="77777777" w:rsidR="00AC15AF" w:rsidRDefault="00AC15AF" w:rsidP="00AC15AF">
      <w:pPr>
        <w:pStyle w:val="berschrift2"/>
      </w:pPr>
      <w:bookmarkStart w:id="39" w:name="_Toc475699787"/>
      <w:bookmarkStart w:id="40" w:name="_Toc475698994"/>
      <w:r>
        <w:t>Evaluation der interdisziplinären Zusammenarbeit und andere Therapiemöglichkeiten</w:t>
      </w:r>
      <w:bookmarkEnd w:id="39"/>
      <w:bookmarkEnd w:id="40"/>
    </w:p>
    <w:p w14:paraId="533418C6" w14:textId="77777777" w:rsidR="00AC15AF" w:rsidRDefault="00AC15AF" w:rsidP="00AC15AF">
      <w:pPr>
        <w:pStyle w:val="Anweisung"/>
      </w:pPr>
      <w:r>
        <w:t>Geben Sie hier Ihren Text ein.</w:t>
      </w:r>
    </w:p>
    <w:p w14:paraId="533418C7" w14:textId="77777777" w:rsidR="00AC15AF" w:rsidRDefault="00AC15AF" w:rsidP="00AC15AF"/>
    <w:p w14:paraId="533418C8" w14:textId="77777777" w:rsidR="00AC15AF" w:rsidRDefault="00AC15AF" w:rsidP="00AC15AF"/>
    <w:p w14:paraId="533418C9" w14:textId="77777777" w:rsidR="00AC15AF" w:rsidRDefault="00AC15AF" w:rsidP="00AC15AF"/>
    <w:p w14:paraId="533418CA" w14:textId="77777777" w:rsidR="00AC15AF" w:rsidRDefault="00AC15AF" w:rsidP="00AC15AF">
      <w:pPr>
        <w:pStyle w:val="berschrift1"/>
      </w:pPr>
      <w:bookmarkStart w:id="41" w:name="_Toc475699788"/>
      <w:bookmarkStart w:id="42" w:name="_Toc475698995"/>
      <w:r>
        <w:lastRenderedPageBreak/>
        <w:t>Konsequenzen / Schlusswort</w:t>
      </w:r>
      <w:bookmarkEnd w:id="41"/>
      <w:bookmarkEnd w:id="42"/>
    </w:p>
    <w:p w14:paraId="533418CB" w14:textId="77777777" w:rsidR="00AC15AF" w:rsidRDefault="00AC15AF" w:rsidP="00AC15AF">
      <w:pPr>
        <w:pStyle w:val="berschrift2"/>
        <w:rPr>
          <w:u w:val="single"/>
        </w:rPr>
      </w:pPr>
      <w:bookmarkStart w:id="43" w:name="_Toc475699789"/>
      <w:bookmarkStart w:id="44" w:name="_Toc475698996"/>
      <w:r>
        <w:t>Konsequenzen für die persönliche Weiterentwicklung im Sinne des lebenslangen Lernens / Schlusswort</w:t>
      </w:r>
      <w:bookmarkEnd w:id="43"/>
      <w:bookmarkEnd w:id="44"/>
    </w:p>
    <w:p w14:paraId="533418CC" w14:textId="77777777" w:rsidR="00AC15AF" w:rsidRDefault="00AC15AF" w:rsidP="00AC15AF">
      <w:pPr>
        <w:pStyle w:val="Anweisung"/>
      </w:pPr>
      <w:r>
        <w:t>Geben Sie hier Ihren Text ein.</w:t>
      </w:r>
    </w:p>
    <w:p w14:paraId="533418CD" w14:textId="77777777" w:rsidR="00AC15AF" w:rsidRDefault="00AC15AF" w:rsidP="00AC15AF"/>
    <w:p w14:paraId="533418CE" w14:textId="77777777" w:rsidR="00AC15AF" w:rsidRDefault="00AC15AF" w:rsidP="00AC15AF"/>
    <w:p w14:paraId="533418CF" w14:textId="77777777" w:rsidR="00AC15AF" w:rsidRDefault="00AC15AF" w:rsidP="00AC15AF"/>
    <w:p w14:paraId="533418D0" w14:textId="77777777" w:rsidR="00AC15AF" w:rsidRDefault="00AC15AF" w:rsidP="00AC15AF">
      <w:pPr>
        <w:pStyle w:val="berschrift1"/>
      </w:pPr>
      <w:bookmarkStart w:id="45" w:name="_Toc475699790"/>
      <w:bookmarkStart w:id="46" w:name="_Toc475698997"/>
      <w:r>
        <w:lastRenderedPageBreak/>
        <w:t>Literaturliste/Quellenangaben / Referenzen</w:t>
      </w:r>
      <w:bookmarkEnd w:id="45"/>
      <w:bookmarkEnd w:id="46"/>
    </w:p>
    <w:p w14:paraId="533418D1" w14:textId="77777777" w:rsidR="00AC15AF" w:rsidRDefault="00AC15AF" w:rsidP="00AC15AF">
      <w:pPr>
        <w:pStyle w:val="Anweisung"/>
      </w:pPr>
      <w:r>
        <w:t>Geben Sie hier Ihre Literaturliste ein.</w:t>
      </w:r>
    </w:p>
    <w:p w14:paraId="533418D2" w14:textId="77777777" w:rsidR="00AC15AF" w:rsidRDefault="00AC15AF" w:rsidP="00AC15AF"/>
    <w:p w14:paraId="533418D3" w14:textId="77777777" w:rsidR="00AC15AF" w:rsidRDefault="00AC15AF" w:rsidP="00AC15AF"/>
    <w:p w14:paraId="533418D4" w14:textId="77777777" w:rsidR="00AC15AF" w:rsidRDefault="00AC15AF" w:rsidP="00AC15AF"/>
    <w:p w14:paraId="533418D5" w14:textId="77777777" w:rsidR="00AC15AF" w:rsidRDefault="00AC15AF" w:rsidP="00AC15AF"/>
    <w:p w14:paraId="533418D6" w14:textId="77777777" w:rsidR="00AC15AF" w:rsidRDefault="00AC15AF" w:rsidP="00AC15AF">
      <w:pPr>
        <w:pStyle w:val="berschrift1"/>
      </w:pPr>
      <w:bookmarkStart w:id="47" w:name="_Toc475699791"/>
      <w:bookmarkStart w:id="48" w:name="_Toc475698998"/>
      <w:r>
        <w:lastRenderedPageBreak/>
        <w:t>Anhang</w:t>
      </w:r>
      <w:bookmarkEnd w:id="47"/>
      <w:bookmarkEnd w:id="48"/>
    </w:p>
    <w:p w14:paraId="533418D7" w14:textId="77777777" w:rsidR="00AC15AF" w:rsidRDefault="00AC15AF" w:rsidP="00AC15AF">
      <w:pPr>
        <w:pStyle w:val="Anweisung"/>
      </w:pPr>
      <w:r>
        <w:t>Führen Sie hier Ihre Zusatzdokumente auf.</w:t>
      </w:r>
    </w:p>
    <w:p w14:paraId="533418D8" w14:textId="77777777" w:rsidR="00AC15AF" w:rsidRDefault="00AC15AF" w:rsidP="00AC15AF">
      <w:pPr>
        <w:pStyle w:val="Anweisung"/>
      </w:pPr>
    </w:p>
    <w:p w14:paraId="533418D9" w14:textId="77777777" w:rsidR="00AC15AF" w:rsidRDefault="00AC15AF" w:rsidP="00AC15AF">
      <w:pPr>
        <w:pStyle w:val="Anweisung"/>
      </w:pPr>
    </w:p>
    <w:p w14:paraId="533418DA" w14:textId="77777777" w:rsidR="00AC15AF" w:rsidRDefault="00AC15AF" w:rsidP="00AC15AF">
      <w:pPr>
        <w:pStyle w:val="Anweisung"/>
      </w:pPr>
    </w:p>
    <w:p w14:paraId="533418DB" w14:textId="77777777" w:rsidR="00AC15AF" w:rsidRDefault="00AC15AF" w:rsidP="00AC15AF">
      <w:pPr>
        <w:pStyle w:val="Anweisung"/>
      </w:pPr>
    </w:p>
    <w:p w14:paraId="533418DC" w14:textId="77777777" w:rsidR="00A51220" w:rsidRDefault="00A51220"/>
    <w:sectPr w:rsidR="00A51220" w:rsidSect="00A51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AD83" w14:textId="77777777" w:rsidR="00B9101C" w:rsidRDefault="00B9101C" w:rsidP="00AC15AF">
      <w:pPr>
        <w:spacing w:after="0"/>
      </w:pPr>
      <w:r>
        <w:separator/>
      </w:r>
    </w:p>
  </w:endnote>
  <w:endnote w:type="continuationSeparator" w:id="0">
    <w:p w14:paraId="6B5BA1FB" w14:textId="77777777" w:rsidR="00B9101C" w:rsidRDefault="00B9101C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63C4" w14:textId="77777777" w:rsidR="009A61A6" w:rsidRDefault="009A61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18E7" w14:textId="77777777" w:rsidR="00AC15AF" w:rsidRDefault="00AC15AF">
    <w:pPr>
      <w:pStyle w:val="Fuzeile"/>
    </w:pPr>
  </w:p>
  <w:p w14:paraId="533418E8" w14:textId="1298DC79" w:rsidR="00AC15AF" w:rsidRDefault="00C80DC5" w:rsidP="00AC15AF">
    <w:pPr>
      <w:pStyle w:val="Fuzeile1"/>
      <w:tabs>
        <w:tab w:val="clear" w:pos="7655"/>
        <w:tab w:val="left" w:pos="4962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676E9">
      <w:rPr>
        <w:noProof/>
      </w:rPr>
      <w:t>Fallbericht_Vorlage_Teil_C_D_20</w:t>
    </w:r>
    <w:r w:rsidR="009A61A6">
      <w:rPr>
        <w:noProof/>
      </w:rPr>
      <w:t>20</w:t>
    </w:r>
    <w:r w:rsidR="004676E9">
      <w:rPr>
        <w:noProof/>
      </w:rPr>
      <w:t>.docx</w:t>
    </w:r>
    <w:r>
      <w:rPr>
        <w:noProof/>
      </w:rPr>
      <w:fldChar w:fldCharType="end"/>
    </w:r>
    <w:r w:rsidR="00AC15AF">
      <w:tab/>
    </w:r>
    <w:r w:rsidR="009A61A6">
      <w:t>Februar</w:t>
    </w:r>
    <w:r w:rsidR="00AC15AF">
      <w:t xml:space="preserve"> 20</w:t>
    </w:r>
    <w:r w:rsidR="009A61A6">
      <w:t>20</w:t>
    </w:r>
    <w:r w:rsidR="00AC15AF"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  <w:p w14:paraId="533418E9" w14:textId="77777777" w:rsidR="00AC15AF" w:rsidRPr="00AC15AF" w:rsidRDefault="00AC15AF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D8DD" w14:textId="77777777" w:rsidR="009A61A6" w:rsidRDefault="009A61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F156" w14:textId="77777777" w:rsidR="00B9101C" w:rsidRDefault="00B9101C" w:rsidP="00AC15AF">
      <w:pPr>
        <w:spacing w:after="0"/>
      </w:pPr>
      <w:r>
        <w:separator/>
      </w:r>
    </w:p>
  </w:footnote>
  <w:footnote w:type="continuationSeparator" w:id="0">
    <w:p w14:paraId="3AF73484" w14:textId="77777777" w:rsidR="00B9101C" w:rsidRDefault="00B9101C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F377" w14:textId="77777777" w:rsidR="009A61A6" w:rsidRDefault="009A61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18E4" w14:textId="77777777"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 wp14:anchorId="533418EC" wp14:editId="533418ED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Fallanalyse / Berufsprüfung der </w:t>
    </w:r>
    <w:proofErr w:type="spellStart"/>
    <w:r>
      <w:t>OdA</w:t>
    </w:r>
    <w:proofErr w:type="spellEnd"/>
    <w:r>
      <w:t xml:space="preserve"> MM</w:t>
    </w:r>
  </w:p>
  <w:p w14:paraId="533418E5" w14:textId="77777777" w:rsidR="00AC15AF" w:rsidRDefault="00AC15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5784" w14:textId="77777777" w:rsidR="009A61A6" w:rsidRDefault="009A61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034F8A"/>
    <w:rsid w:val="00105CA3"/>
    <w:rsid w:val="00123220"/>
    <w:rsid w:val="001C3BBD"/>
    <w:rsid w:val="004676E9"/>
    <w:rsid w:val="0067520C"/>
    <w:rsid w:val="006A6A0E"/>
    <w:rsid w:val="006E424A"/>
    <w:rsid w:val="00706710"/>
    <w:rsid w:val="007830FF"/>
    <w:rsid w:val="008636A6"/>
    <w:rsid w:val="00876512"/>
    <w:rsid w:val="00887243"/>
    <w:rsid w:val="00901C0F"/>
    <w:rsid w:val="00922952"/>
    <w:rsid w:val="00926C3E"/>
    <w:rsid w:val="009621D3"/>
    <w:rsid w:val="0096706D"/>
    <w:rsid w:val="009A61A6"/>
    <w:rsid w:val="009B7897"/>
    <w:rsid w:val="00A51220"/>
    <w:rsid w:val="00AC15AF"/>
    <w:rsid w:val="00B12881"/>
    <w:rsid w:val="00B9101C"/>
    <w:rsid w:val="00BE3FC1"/>
    <w:rsid w:val="00C80DC5"/>
    <w:rsid w:val="00D454E0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341766"/>
  <w15:docId w15:val="{F55C7717-503B-4D6B-8603-89736FC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AC15AF"/>
    <w:rPr>
      <w:i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BB5EC983EB3429B3D0E4F0930D97C" ma:contentTypeVersion="0" ma:contentTypeDescription="Ein neues Dokument erstellen." ma:contentTypeScope="" ma:versionID="f8b870a229860ecc10c00e8fd44d92a8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65183-a3d3-4792-b3d8-c706a70a5d36">TYXPCE47VM32-952398749-50</_dlc_DocId>
    <_dlc_DocIdUrl xmlns="3fe65183-a3d3-4792-b3d8-c706a70a5d36">
      <Url>https://www.odamm-portal.ch/berufspruefung/grundlagendokumente/01/_layouts/15/DocIdRedir.aspx?ID=TYXPCE47VM32-952398749-50</Url>
      <Description>TYXPCE47VM32-952398749-50</Description>
    </_dlc_DocIdUrl>
    <_dlc_DocIdPersistId xmlns="3fe65183-a3d3-4792-b3d8-c706a70a5d36">false</_dlc_DocIdPersistId>
  </documentManagement>
</p:properties>
</file>

<file path=customXml/itemProps1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21D4C-97DB-4C07-A204-60196E85BC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436064-3A23-475A-ACE5-EA132260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FE9A8-3291-4208-815C-04E8617B577F}">
  <ds:schemaRefs>
    <ds:schemaRef ds:uri="http://schemas.microsoft.com/office/2006/metadata/properties"/>
    <ds:schemaRef ds:uri="http://schemas.microsoft.com/office/infopath/2007/PartnerControls"/>
    <ds:schemaRef ds:uri="3fe65183-a3d3-4792-b3d8-c706a70a5d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Urs Humbel</cp:lastModifiedBy>
  <cp:revision>9</cp:revision>
  <cp:lastPrinted>2019-03-06T08:01:00Z</cp:lastPrinted>
  <dcterms:created xsi:type="dcterms:W3CDTF">2020-02-08T13:25:00Z</dcterms:created>
  <dcterms:modified xsi:type="dcterms:W3CDTF">2020-02-12T10:22:00Z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0x01010061FBB5EC983EB3429B3D0E4F0930D97C</vt:lpwstr>
  </property>
  <property fmtid="{D5CDD505-2E9C-101B-9397-08002B2CF9AE}" pid="3" name="_dlc_DocIdItemGuid">
    <vt:lpwstr>20a53a6c-79de-4683-8e3e-4668a1953a84</vt:lpwstr>
  </property>
  <property fmtid="{D5CDD505-2E9C-101B-9397-08002B2CF9AE}" pid="4" name="TemplateUrl">
    <vt:lpwstr/>
  </property>
  <property fmtid="{D5CDD505-2E9C-101B-9397-08002B2CF9AE}" pid="5" name="Order">
    <vt:r8>121300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